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4D8A" w:rsidRPr="001D2C1A" w:rsidRDefault="00764D8A" w:rsidP="00764D8A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764D8A" w:rsidRPr="001D2C1A" w:rsidRDefault="00764D8A" w:rsidP="00764D8A">
      <w:pPr>
        <w:pStyle w:val="a8"/>
        <w:jc w:val="center"/>
        <w:rPr>
          <w:rFonts w:ascii="Times New Roman" w:hAnsi="Times New Roman"/>
        </w:rPr>
      </w:pPr>
    </w:p>
    <w:p w:rsidR="00764D8A" w:rsidRPr="001D2C1A" w:rsidRDefault="00764D8A" w:rsidP="00764D8A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764D8A" w:rsidRPr="001D2C1A" w:rsidRDefault="00764D8A" w:rsidP="00764D8A">
      <w:pPr>
        <w:pStyle w:val="a8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764D8A" w:rsidRPr="001D2C1A" w:rsidTr="00230DD4">
        <w:tc>
          <w:tcPr>
            <w:tcW w:w="3857" w:type="dxa"/>
            <w:shd w:val="clear" w:color="auto" w:fill="auto"/>
          </w:tcPr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8D4650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764D8A" w:rsidRPr="001D2C1A" w:rsidRDefault="008D4650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764D8A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764D8A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764D8A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764D8A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764D8A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764D8A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764D8A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764D8A" w:rsidRPr="001D2C1A" w:rsidRDefault="00764D8A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861B48" w:rsidRPr="00BD20E1" w:rsidRDefault="00861B48" w:rsidP="00861B48">
      <w:pPr>
        <w:jc w:val="center"/>
        <w:rPr>
          <w:sz w:val="28"/>
        </w:rPr>
      </w:pPr>
    </w:p>
    <w:p w:rsidR="00861B48" w:rsidRDefault="00861B48" w:rsidP="00861B48">
      <w:pPr>
        <w:jc w:val="center"/>
        <w:rPr>
          <w:sz w:val="28"/>
        </w:rPr>
      </w:pPr>
    </w:p>
    <w:p w:rsidR="00861B48" w:rsidRPr="00EC1DE1" w:rsidRDefault="00861B48" w:rsidP="00861B48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EC1DE1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861B48" w:rsidRPr="00EC1DE1" w:rsidRDefault="00861B48" w:rsidP="00861B48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bookmark16"/>
      <w:r w:rsidRPr="00EC1DE1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  <w:bookmarkEnd w:id="0"/>
    </w:p>
    <w:p w:rsidR="00861B48" w:rsidRPr="00EC1DE1" w:rsidRDefault="00861B48" w:rsidP="00861B48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1" w:name="bookmark17"/>
      <w:r w:rsidRPr="00EC1DE1">
        <w:rPr>
          <w:b/>
          <w:bCs/>
          <w:i/>
          <w:iCs/>
        </w:rPr>
        <w:t>ОГСЭ 0</w:t>
      </w:r>
      <w:r>
        <w:rPr>
          <w:b/>
          <w:bCs/>
          <w:i/>
          <w:iCs/>
        </w:rPr>
        <w:t>5</w:t>
      </w:r>
      <w:r>
        <w:t xml:space="preserve"> 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ПСИХОЛОГИЯ ОБЩЕНИЯ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  <w:bookmarkEnd w:id="1"/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764D8A" w:rsidRPr="001D2C1A" w:rsidRDefault="00764D8A" w:rsidP="00764D8A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0"/>
          <w:szCs w:val="20"/>
          <w:lang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21AFBD2" wp14:editId="703B94C2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77CE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HKI5ss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1B48" w:rsidRPr="00EC1DE1" w:rsidRDefault="00861B48" w:rsidP="00861B48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861B48" w:rsidRPr="00EC1DE1" w:rsidRDefault="00861B48" w:rsidP="00861B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8C6BEC7" wp14:editId="3B91AC23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5452F" id="AutoShape 4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xICp6s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764D8A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  <w:sectPr w:rsidR="00861B48" w:rsidRPr="00EC1DE1" w:rsidSect="00E77903">
          <w:footerReference w:type="even" r:id="rId7"/>
          <w:footerReference w:type="default" r:id="rId8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 w:rsidR="00764D8A">
        <w:rPr>
          <w:rFonts w:ascii="Times New Roman" w:hAnsi="Times New Roman" w:cs="Times New Roman"/>
          <w:sz w:val="28"/>
          <w:szCs w:val="28"/>
        </w:rPr>
        <w:t>18</w:t>
      </w:r>
    </w:p>
    <w:p w:rsidR="00764D8A" w:rsidRPr="001D2C1A" w:rsidRDefault="00764D8A" w:rsidP="00764D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764D8A" w:rsidRPr="001D2C1A" w:rsidRDefault="00764D8A" w:rsidP="00764D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861B48" w:rsidRPr="00EC1DE1" w:rsidRDefault="00861B48" w:rsidP="00861B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48" w:rsidRPr="00EC1DE1" w:rsidRDefault="00861B48" w:rsidP="00861B48">
      <w:pPr>
        <w:ind w:left="709"/>
        <w:rPr>
          <w:rFonts w:ascii="Times New Roman" w:hAnsi="Times New Roman" w:cs="Times New Roman"/>
        </w:rPr>
      </w:pPr>
    </w:p>
    <w:p w:rsidR="00861B48" w:rsidRPr="00EC1DE1" w:rsidRDefault="00861B48" w:rsidP="00861B48">
      <w:pPr>
        <w:ind w:left="709"/>
        <w:rPr>
          <w:rFonts w:ascii="Times New Roman" w:hAnsi="Times New Roman" w:cs="Times New Roman"/>
          <w:sz w:val="28"/>
        </w:rPr>
      </w:pPr>
    </w:p>
    <w:p w:rsidR="00861B48" w:rsidRPr="00EC1DE1" w:rsidRDefault="00861B48" w:rsidP="00861B48">
      <w:pPr>
        <w:ind w:left="709"/>
        <w:rPr>
          <w:rFonts w:ascii="Times New Roman" w:hAnsi="Times New Roman" w:cs="Times New Roman"/>
          <w:sz w:val="28"/>
        </w:rPr>
      </w:pPr>
      <w:r w:rsidRPr="00EC1DE1">
        <w:rPr>
          <w:rFonts w:ascii="Times New Roman" w:hAnsi="Times New Roman" w:cs="Times New Roman"/>
          <w:sz w:val="28"/>
        </w:rPr>
        <w:t xml:space="preserve">Составитель – </w:t>
      </w:r>
      <w:r w:rsidR="00AF4617">
        <w:rPr>
          <w:rFonts w:ascii="Times New Roman" w:hAnsi="Times New Roman" w:cs="Times New Roman"/>
          <w:sz w:val="28"/>
        </w:rPr>
        <w:t>Толкачева Е.В.</w:t>
      </w:r>
    </w:p>
    <w:p w:rsidR="002E2312" w:rsidRDefault="002E2312">
      <w:pPr>
        <w:pStyle w:val="30"/>
        <w:shd w:val="clear" w:color="auto" w:fill="auto"/>
        <w:spacing w:before="0" w:after="281" w:line="220" w:lineRule="exact"/>
      </w:pPr>
    </w:p>
    <w:p w:rsidR="00F376AF" w:rsidRDefault="00CF0B25">
      <w:pPr>
        <w:pStyle w:val="50"/>
        <w:shd w:val="clear" w:color="auto" w:fill="auto"/>
        <w:spacing w:before="0" w:line="180" w:lineRule="exact"/>
        <w:sectPr w:rsidR="00F376AF">
          <w:pgSz w:w="11900" w:h="16840"/>
          <w:pgMar w:top="1737" w:right="879" w:bottom="773" w:left="1618" w:header="0" w:footer="3" w:gutter="0"/>
          <w:cols w:space="720"/>
          <w:noEndnote/>
          <w:docGrid w:linePitch="360"/>
        </w:sectPr>
      </w:pPr>
      <w:r>
        <w:t>?</w:t>
      </w:r>
    </w:p>
    <w:p w:rsidR="00F376AF" w:rsidRDefault="00CF0B25">
      <w:pPr>
        <w:pStyle w:val="20"/>
        <w:shd w:val="clear" w:color="auto" w:fill="auto"/>
        <w:spacing w:after="496" w:line="220" w:lineRule="exact"/>
        <w:ind w:firstLine="0"/>
        <w:jc w:val="center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F376AF">
        <w:trPr>
          <w:trHeight w:hRule="exact" w:val="293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стр.</w:t>
            </w:r>
          </w:p>
        </w:tc>
      </w:tr>
      <w:tr w:rsidR="00F376AF">
        <w:trPr>
          <w:trHeight w:hRule="exact" w:val="83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1. ПАСПОРТ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F376AF">
        <w:trPr>
          <w:trHeight w:hRule="exact" w:val="84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left="760"/>
            </w:pPr>
            <w:r>
              <w:rPr>
                <w:rStyle w:val="22"/>
              </w:rPr>
              <w:t>2. СТРУКТУРА И СОДЕРЖАНИЕ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  <w:tr w:rsidR="00F376AF">
        <w:trPr>
          <w:trHeight w:hRule="exact" w:val="111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3. УСЛОВИЯ РЕАЛИЗАЦИИ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F376AF">
        <w:trPr>
          <w:trHeight w:hRule="exact" w:val="112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4. КОНТРОЛЬ И ОЦЕНКА РЕЗУЛЬТАТОВ ОСВОЕНИЯ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11</w:t>
            </w:r>
          </w:p>
        </w:tc>
      </w:tr>
    </w:tbl>
    <w:p w:rsidR="00F376AF" w:rsidRDefault="00F376AF">
      <w:pPr>
        <w:framePr w:w="9586" w:wrap="notBeside" w:vAnchor="text" w:hAnchor="text" w:xAlign="center" w:y="1"/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  <w:sectPr w:rsidR="00F376AF">
          <w:headerReference w:type="even" r:id="rId9"/>
          <w:footerReference w:type="even" r:id="rId10"/>
          <w:footerReference w:type="default" r:id="rId11"/>
          <w:pgSz w:w="11900" w:h="16840"/>
          <w:pgMar w:top="1659" w:right="732" w:bottom="1659" w:left="1583" w:header="0" w:footer="3" w:gutter="0"/>
          <w:cols w:space="720"/>
          <w:noEndnote/>
          <w:docGrid w:linePitch="360"/>
        </w:sectPr>
      </w:pPr>
    </w:p>
    <w:p w:rsidR="00F376AF" w:rsidRPr="00861B48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145" w:line="220" w:lineRule="exact"/>
        <w:rPr>
          <w:sz w:val="28"/>
          <w:szCs w:val="28"/>
        </w:rPr>
      </w:pPr>
      <w:bookmarkStart w:id="2" w:name="bookmark0"/>
      <w:r w:rsidRPr="00861B48">
        <w:rPr>
          <w:sz w:val="28"/>
          <w:szCs w:val="28"/>
        </w:rPr>
        <w:lastRenderedPageBreak/>
        <w:t>Область применения рабочей программы</w:t>
      </w:r>
      <w:bookmarkEnd w:id="2"/>
    </w:p>
    <w:p w:rsidR="00F376AF" w:rsidRPr="00861B48" w:rsidRDefault="00CF0B25">
      <w:pPr>
        <w:pStyle w:val="20"/>
        <w:shd w:val="clear" w:color="auto" w:fill="auto"/>
        <w:spacing w:after="24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 xml:space="preserve"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среднего профессионального образования </w:t>
      </w:r>
      <w:r w:rsidR="00764D8A" w:rsidRPr="00764D8A">
        <w:rPr>
          <w:sz w:val="28"/>
          <w:szCs w:val="28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="00764D8A">
        <w:t xml:space="preserve"> </w:t>
      </w:r>
    </w:p>
    <w:p w:rsidR="00F376AF" w:rsidRPr="00861B48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0" w:line="274" w:lineRule="exact"/>
        <w:rPr>
          <w:sz w:val="28"/>
          <w:szCs w:val="28"/>
        </w:rPr>
      </w:pPr>
      <w:bookmarkStart w:id="3" w:name="bookmark1"/>
      <w:r w:rsidRPr="00861B48">
        <w:rPr>
          <w:sz w:val="28"/>
          <w:szCs w:val="28"/>
        </w:rPr>
        <w:t>Место дисциплины в структуре программы подготовки специалистов среднего</w:t>
      </w:r>
      <w:bookmarkEnd w:id="3"/>
    </w:p>
    <w:p w:rsidR="00F376AF" w:rsidRPr="00861B48" w:rsidRDefault="00CF0B25">
      <w:pPr>
        <w:pStyle w:val="20"/>
        <w:shd w:val="clear" w:color="auto" w:fill="auto"/>
        <w:tabs>
          <w:tab w:val="left" w:pos="103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rStyle w:val="23"/>
          <w:sz w:val="28"/>
          <w:szCs w:val="28"/>
        </w:rPr>
        <w:t>звена:</w:t>
      </w:r>
      <w:r w:rsidRPr="00861B48">
        <w:rPr>
          <w:rStyle w:val="23"/>
          <w:sz w:val="28"/>
          <w:szCs w:val="28"/>
        </w:rPr>
        <w:tab/>
      </w:r>
      <w:r w:rsidRPr="00861B48">
        <w:rPr>
          <w:sz w:val="28"/>
          <w:szCs w:val="28"/>
        </w:rPr>
        <w:t>общий гуманитарный и социально-экономический цикл основной</w:t>
      </w:r>
    </w:p>
    <w:p w:rsidR="00F376AF" w:rsidRPr="00861B48" w:rsidRDefault="00CF0B25">
      <w:pPr>
        <w:pStyle w:val="20"/>
        <w:shd w:val="clear" w:color="auto" w:fill="auto"/>
        <w:spacing w:after="283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общеобразовательной программы подготовки специалистов среднего звена.</w:t>
      </w:r>
    </w:p>
    <w:p w:rsidR="00F376AF" w:rsidRPr="00861B48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205" w:line="220" w:lineRule="exact"/>
        <w:rPr>
          <w:sz w:val="28"/>
          <w:szCs w:val="28"/>
        </w:rPr>
      </w:pPr>
      <w:bookmarkStart w:id="4" w:name="bookmark2"/>
      <w:r w:rsidRPr="00861B48">
        <w:rPr>
          <w:sz w:val="28"/>
          <w:szCs w:val="28"/>
        </w:rPr>
        <w:t>Цели и задачи дисциплины - требования к результатам освоения дисциплины:</w:t>
      </w:r>
      <w:bookmarkEnd w:id="4"/>
    </w:p>
    <w:p w:rsidR="00F376AF" w:rsidRPr="00861B48" w:rsidRDefault="00CF0B25">
      <w:pPr>
        <w:pStyle w:val="20"/>
        <w:shd w:val="clear" w:color="auto" w:fill="auto"/>
        <w:spacing w:after="0"/>
        <w:ind w:right="4640" w:firstLine="0"/>
        <w:rPr>
          <w:sz w:val="28"/>
          <w:szCs w:val="28"/>
        </w:rPr>
      </w:pPr>
      <w:r w:rsidRPr="00861B48">
        <w:rPr>
          <w:sz w:val="28"/>
          <w:szCs w:val="28"/>
        </w:rPr>
        <w:t xml:space="preserve">В результате изучения обучающийся должен </w:t>
      </w:r>
      <w:r w:rsidRPr="00861B48">
        <w:rPr>
          <w:rStyle w:val="23"/>
          <w:sz w:val="28"/>
          <w:szCs w:val="28"/>
        </w:rPr>
        <w:t>уметь:</w:t>
      </w:r>
    </w:p>
    <w:p w:rsidR="00F376AF" w:rsidRPr="00861B48" w:rsidRDefault="00CF0B25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/>
        <w:ind w:right="1460" w:firstLine="0"/>
        <w:rPr>
          <w:sz w:val="28"/>
          <w:szCs w:val="28"/>
        </w:rPr>
      </w:pPr>
      <w:r w:rsidRPr="00861B48">
        <w:rPr>
          <w:sz w:val="28"/>
          <w:szCs w:val="28"/>
        </w:rPr>
        <w:t>применять техники и приемы эффективного общения в профессиональной деятельности;</w:t>
      </w:r>
    </w:p>
    <w:p w:rsidR="00F376AF" w:rsidRPr="00861B48" w:rsidRDefault="00CF0B25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605" w:lineRule="exact"/>
        <w:ind w:firstLine="0"/>
        <w:rPr>
          <w:sz w:val="28"/>
          <w:szCs w:val="28"/>
        </w:rPr>
      </w:pPr>
      <w:r w:rsidRPr="00861B48">
        <w:rPr>
          <w:sz w:val="28"/>
          <w:szCs w:val="28"/>
        </w:rPr>
        <w:t xml:space="preserve">использовать приемы саморегуляции поведения в процессе межличностного общения; </w:t>
      </w:r>
      <w:r w:rsidRPr="00861B48">
        <w:rPr>
          <w:rStyle w:val="23"/>
          <w:sz w:val="28"/>
          <w:szCs w:val="28"/>
        </w:rPr>
        <w:t>знать: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63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взаимосвязь общения и деятельности;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цели, функции, виды и уровни общения;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роли и ролевые ожидания в общении;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виды социальных взаимодействий;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механизмы взаимопонимания в общении;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техники и приемы общения, правила слушания, ведения беседы, убеждения;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этические принципы общения;</w:t>
      </w:r>
    </w:p>
    <w:p w:rsidR="00F376AF" w:rsidRPr="00861B48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24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источники, причины, виды и способы разрешения конфликтов;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В результате освоения дисциплины формируются следующие общие компетенции: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 xml:space="preserve">ОК 08. Использовать средства физической культуры для сохранения и </w:t>
      </w:r>
      <w:r w:rsidRPr="00861B48">
        <w:rPr>
          <w:sz w:val="28"/>
          <w:szCs w:val="28"/>
        </w:rPr>
        <w:lastRenderedPageBreak/>
        <w:t>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F376AF" w:rsidRPr="00861B48" w:rsidRDefault="00CF0B25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F376AF" w:rsidRPr="00861B48" w:rsidRDefault="00CF0B25">
      <w:pPr>
        <w:pStyle w:val="20"/>
        <w:shd w:val="clear" w:color="auto" w:fill="auto"/>
        <w:spacing w:after="0"/>
        <w:ind w:left="22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F376AF" w:rsidRPr="00861B48" w:rsidRDefault="00CF0B25">
      <w:pPr>
        <w:pStyle w:val="20"/>
        <w:shd w:val="clear" w:color="auto" w:fill="auto"/>
        <w:spacing w:after="249"/>
        <w:ind w:left="22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F376AF" w:rsidRPr="00861B48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40"/>
        </w:tabs>
        <w:spacing w:after="0" w:line="413" w:lineRule="exact"/>
        <w:ind w:left="220"/>
        <w:rPr>
          <w:sz w:val="28"/>
          <w:szCs w:val="28"/>
        </w:rPr>
      </w:pPr>
      <w:bookmarkStart w:id="5" w:name="bookmark3"/>
      <w:r w:rsidRPr="00861B48">
        <w:rPr>
          <w:sz w:val="28"/>
          <w:szCs w:val="28"/>
        </w:rPr>
        <w:t>Рекомендуемое количество часов на освоение программы дисциплины:</w:t>
      </w:r>
      <w:bookmarkEnd w:id="5"/>
    </w:p>
    <w:p w:rsidR="00F376AF" w:rsidRPr="00861B48" w:rsidRDefault="00CF0B25" w:rsidP="00861B48">
      <w:pPr>
        <w:pStyle w:val="20"/>
        <w:shd w:val="clear" w:color="auto" w:fill="auto"/>
        <w:spacing w:after="0" w:line="413" w:lineRule="exact"/>
        <w:ind w:left="220" w:hanging="22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 xml:space="preserve">максимальной учебной нагрузки обучающегося </w:t>
      </w:r>
      <w:r w:rsidR="00941BDA">
        <w:rPr>
          <w:sz w:val="28"/>
          <w:szCs w:val="28"/>
        </w:rPr>
        <w:t>80</w:t>
      </w:r>
      <w:r w:rsidRPr="00861B48">
        <w:rPr>
          <w:sz w:val="28"/>
          <w:szCs w:val="28"/>
        </w:rPr>
        <w:t xml:space="preserve"> час</w:t>
      </w:r>
      <w:r w:rsidR="00832555">
        <w:rPr>
          <w:sz w:val="28"/>
          <w:szCs w:val="28"/>
        </w:rPr>
        <w:t>а</w:t>
      </w:r>
      <w:r w:rsidRPr="00861B48">
        <w:rPr>
          <w:sz w:val="28"/>
          <w:szCs w:val="28"/>
        </w:rPr>
        <w:t>, в том числе:</w:t>
      </w:r>
    </w:p>
    <w:p w:rsidR="00861B48" w:rsidRPr="00861B48" w:rsidRDefault="00CF0B25" w:rsidP="00861B48">
      <w:pPr>
        <w:pStyle w:val="a8"/>
        <w:rPr>
          <w:rFonts w:ascii="Times New Roman" w:hAnsi="Times New Roman" w:cs="Times New Roman"/>
          <w:sz w:val="28"/>
          <w:szCs w:val="28"/>
        </w:rPr>
      </w:pPr>
      <w:r w:rsidRPr="00861B48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861B48" w:rsidRPr="00861B48">
        <w:rPr>
          <w:rFonts w:ascii="Times New Roman" w:hAnsi="Times New Roman" w:cs="Times New Roman"/>
          <w:sz w:val="28"/>
          <w:szCs w:val="28"/>
        </w:rPr>
        <w:t>о</w:t>
      </w:r>
      <w:r w:rsidRPr="00861B48">
        <w:rPr>
          <w:rFonts w:ascii="Times New Roman" w:hAnsi="Times New Roman" w:cs="Times New Roman"/>
          <w:sz w:val="28"/>
          <w:szCs w:val="28"/>
        </w:rPr>
        <w:t xml:space="preserve">бучающегося </w:t>
      </w:r>
      <w:r w:rsidR="00941BDA">
        <w:rPr>
          <w:rFonts w:ascii="Times New Roman" w:hAnsi="Times New Roman" w:cs="Times New Roman"/>
          <w:sz w:val="28"/>
          <w:szCs w:val="28"/>
        </w:rPr>
        <w:t>72</w:t>
      </w:r>
      <w:r w:rsidRPr="00861B48">
        <w:rPr>
          <w:rFonts w:ascii="Times New Roman" w:hAnsi="Times New Roman" w:cs="Times New Roman"/>
          <w:sz w:val="28"/>
          <w:szCs w:val="28"/>
        </w:rPr>
        <w:t xml:space="preserve"> часов; </w:t>
      </w:r>
    </w:p>
    <w:p w:rsidR="00F376AF" w:rsidRPr="00861B48" w:rsidRDefault="00CF0B25" w:rsidP="00861B48">
      <w:pPr>
        <w:pStyle w:val="20"/>
        <w:shd w:val="clear" w:color="auto" w:fill="auto"/>
        <w:spacing w:after="588" w:line="413" w:lineRule="exact"/>
        <w:ind w:right="84" w:firstLine="0"/>
        <w:rPr>
          <w:sz w:val="28"/>
          <w:szCs w:val="28"/>
        </w:rPr>
      </w:pPr>
      <w:r w:rsidRPr="00861B48">
        <w:rPr>
          <w:sz w:val="28"/>
          <w:szCs w:val="28"/>
        </w:rPr>
        <w:t xml:space="preserve">лабораторных и практических занятий </w:t>
      </w:r>
      <w:r w:rsidR="00861B48">
        <w:rPr>
          <w:sz w:val="28"/>
          <w:szCs w:val="28"/>
        </w:rPr>
        <w:t xml:space="preserve">22 </w:t>
      </w:r>
      <w:r w:rsidRPr="00861B48">
        <w:rPr>
          <w:sz w:val="28"/>
          <w:szCs w:val="28"/>
        </w:rPr>
        <w:t>час</w:t>
      </w:r>
      <w:r w:rsidR="00861B48">
        <w:rPr>
          <w:sz w:val="28"/>
          <w:szCs w:val="28"/>
        </w:rPr>
        <w:t>а</w:t>
      </w:r>
      <w:r w:rsidR="00941BDA">
        <w:rPr>
          <w:sz w:val="28"/>
          <w:szCs w:val="28"/>
        </w:rPr>
        <w:t>, самостоятельная работа – 8 часов</w:t>
      </w:r>
    </w:p>
    <w:p w:rsidR="00F376AF" w:rsidRPr="00861B48" w:rsidRDefault="00CF0B25">
      <w:pPr>
        <w:pStyle w:val="10"/>
        <w:keepNext/>
        <w:keepLines/>
        <w:shd w:val="clear" w:color="auto" w:fill="auto"/>
        <w:spacing w:after="0" w:line="278" w:lineRule="exact"/>
        <w:ind w:right="1180" w:firstLine="1380"/>
        <w:jc w:val="left"/>
        <w:rPr>
          <w:sz w:val="28"/>
          <w:szCs w:val="28"/>
        </w:rPr>
      </w:pPr>
      <w:bookmarkStart w:id="6" w:name="bookmark4"/>
      <w:r w:rsidRPr="00861B48">
        <w:rPr>
          <w:sz w:val="28"/>
          <w:szCs w:val="28"/>
        </w:rPr>
        <w:t>2. СТРУКТУРА И СОДЕРЖАНИЕ УЧЕБНОЙ ДИСЦИПЛИНЫ 2.1. Объем учебной дисциплины и виды учебной работы</w:t>
      </w:r>
      <w:bookmarkEnd w:id="6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F376AF" w:rsidRPr="00861B48" w:rsidTr="00832555">
        <w:trPr>
          <w:trHeight w:hRule="exact" w:val="58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120" w:line="220" w:lineRule="exact"/>
              <w:ind w:left="140" w:firstLine="0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Количество</w:t>
            </w:r>
          </w:p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часов</w:t>
            </w:r>
          </w:p>
        </w:tc>
      </w:tr>
      <w:tr w:rsidR="00F376AF" w:rsidRPr="00861B48" w:rsidTr="00832555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764D8A" w:rsidRDefault="00764D8A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764D8A">
              <w:rPr>
                <w:rStyle w:val="24"/>
                <w:sz w:val="24"/>
                <w:szCs w:val="24"/>
              </w:rPr>
              <w:t>80</w:t>
            </w:r>
          </w:p>
        </w:tc>
      </w:tr>
      <w:tr w:rsidR="00F376AF" w:rsidRPr="00861B48" w:rsidTr="0083255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764D8A" w:rsidRDefault="00764D8A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764D8A">
              <w:rPr>
                <w:rStyle w:val="24"/>
                <w:sz w:val="24"/>
                <w:szCs w:val="24"/>
              </w:rPr>
              <w:t>72</w:t>
            </w:r>
          </w:p>
        </w:tc>
      </w:tr>
      <w:tr w:rsidR="00F376AF" w:rsidRPr="00861B48" w:rsidTr="00832555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764D8A" w:rsidRDefault="00F376AF">
            <w:pPr>
              <w:framePr w:w="9490" w:wrap="notBeside" w:vAnchor="text" w:hAnchor="text" w:xAlign="center" w:y="1"/>
            </w:pPr>
          </w:p>
        </w:tc>
      </w:tr>
      <w:tr w:rsidR="00F376AF" w:rsidRPr="00861B48" w:rsidTr="00832555">
        <w:trPr>
          <w:trHeight w:hRule="exact" w:val="53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практические занятия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6AF" w:rsidRPr="00764D8A" w:rsidRDefault="00764D8A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4D8A">
              <w:rPr>
                <w:rStyle w:val="25"/>
                <w:sz w:val="24"/>
                <w:szCs w:val="24"/>
              </w:rPr>
              <w:t>36</w:t>
            </w:r>
          </w:p>
        </w:tc>
      </w:tr>
      <w:tr w:rsidR="00941BDA" w:rsidRPr="00861B48" w:rsidTr="00832555">
        <w:trPr>
          <w:trHeight w:hRule="exact" w:val="53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1BDA" w:rsidRPr="00861B48" w:rsidRDefault="00941BDA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1BDA" w:rsidRPr="00764D8A" w:rsidRDefault="00941BDA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rStyle w:val="25"/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t>8</w:t>
            </w:r>
          </w:p>
        </w:tc>
      </w:tr>
      <w:tr w:rsidR="00F376AF" w:rsidRPr="00861B48" w:rsidTr="00832555">
        <w:trPr>
          <w:trHeight w:hRule="exact" w:val="302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4"/>
                <w:sz w:val="28"/>
                <w:szCs w:val="28"/>
              </w:rPr>
              <w:t xml:space="preserve">Итоговая аттестация </w:t>
            </w:r>
            <w:r w:rsidRPr="00861B48">
              <w:rPr>
                <w:rStyle w:val="25"/>
                <w:sz w:val="28"/>
                <w:szCs w:val="28"/>
              </w:rPr>
              <w:t>в форме зачета</w:t>
            </w:r>
          </w:p>
        </w:tc>
      </w:tr>
    </w:tbl>
    <w:p w:rsidR="00F376AF" w:rsidRPr="00861B48" w:rsidRDefault="00F376AF">
      <w:pPr>
        <w:framePr w:w="9490" w:wrap="notBeside" w:vAnchor="text" w:hAnchor="text" w:xAlign="center" w:y="1"/>
        <w:rPr>
          <w:sz w:val="28"/>
          <w:szCs w:val="28"/>
        </w:rPr>
      </w:pPr>
    </w:p>
    <w:p w:rsidR="00F376AF" w:rsidRPr="00861B48" w:rsidRDefault="00F376AF">
      <w:pPr>
        <w:rPr>
          <w:sz w:val="28"/>
          <w:szCs w:val="28"/>
        </w:rPr>
      </w:pPr>
    </w:p>
    <w:p w:rsidR="00F376AF" w:rsidRDefault="00F376AF">
      <w:pPr>
        <w:rPr>
          <w:sz w:val="2"/>
          <w:szCs w:val="2"/>
        </w:rPr>
        <w:sectPr w:rsidR="00F376AF">
          <w:pgSz w:w="11900" w:h="16840"/>
          <w:pgMar w:top="1480" w:right="781" w:bottom="1806" w:left="1537" w:header="0" w:footer="3" w:gutter="0"/>
          <w:cols w:space="720"/>
          <w:noEndnote/>
          <w:docGrid w:linePitch="360"/>
        </w:sectPr>
      </w:pPr>
    </w:p>
    <w:tbl>
      <w:tblPr>
        <w:tblOverlap w:val="never"/>
        <w:tblW w:w="135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:rsidTr="00832555">
        <w:trPr>
          <w:trHeight w:hRule="exact" w:val="84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120" w:line="220" w:lineRule="exact"/>
              <w:ind w:left="220" w:firstLine="0"/>
            </w:pPr>
            <w:r>
              <w:rPr>
                <w:rStyle w:val="22"/>
              </w:rPr>
              <w:t>Объем</w:t>
            </w:r>
          </w:p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2"/>
              </w:rPr>
              <w:t>Уровень</w:t>
            </w:r>
          </w:p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освоения</w:t>
            </w: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4</w:t>
            </w: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1. Теоретические основы этики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  <w:r w:rsidR="00832555">
              <w:rPr>
                <w:rStyle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1.1. Понятие этики как науки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Мораль как система принципов, норм, идеалов и ценностей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Структура морали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499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Выявление структуры морали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1.2. Функции морали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Понятие и сущность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Нравственность как компонент духовной культуры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Взаимосвязь интеллектуального и нравственного в духовной культуре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Составление табличных данных по истории мирового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84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2.</w:t>
            </w:r>
          </w:p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Особенности профессиональной этики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83255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9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2.1 Сущность административной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</w:tbl>
    <w:p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  <w:sectPr w:rsidR="00F376AF">
          <w:headerReference w:type="even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342" w:right="2367" w:bottom="1084" w:left="87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135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:rsidTr="00832555">
        <w:trPr>
          <w:trHeight w:hRule="exact" w:val="29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lastRenderedPageBreak/>
              <w:t>этики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Виды профессиональной этики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34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Принципы и нормы профессиональной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307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Работа со словарями психологии и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68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Решение ситуативной задачи с профессиональными типами личности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3. Корпоративная этика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Тема 3.1. Этические нормы делового общения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:rsidTr="00832555">
        <w:trPr>
          <w:trHeight w:hRule="exact" w:val="33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Классификация этических кодексов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Культура одежды делового человека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Выявление особенностей корпоративной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4. Внешний облик делового человека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317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4.1 Речевой этикет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Понятие и особенности корпоративной этики и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Формы корпоративного общения. Психогигиена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Корпоративная этика и социальная ответственность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850"/>
          <w:jc w:val="center"/>
        </w:trPr>
        <w:tc>
          <w:tcPr>
            <w:tcW w:w="4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Распознавание трактовок по темам «Этические нормы делового общения» и «Система визуальных коммуникаций учреждения»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</w:pPr>
    </w:p>
    <w:tbl>
      <w:tblPr>
        <w:tblOverlap w:val="never"/>
        <w:tblW w:w="135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:rsidTr="00832555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lastRenderedPageBreak/>
              <w:t>Раздел 5. Культура делового спора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Тема5.1 Служба хорошего настроения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Управленческая этика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Стили управления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30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1"/>
              </w:rPr>
              <w:t>Выявление роли особенностей внешнего вида и одежды делового человека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6. Международный этикет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32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6.1 Кинесика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:rsidTr="00832555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Организация рабочего времени служащих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Манеры поведения и имидж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35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Работа с тестовыми заданиями по теме «Кинесика и этикет в ситуации знакомства»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Подготовка докладов на темы: «Торговые сделки и переговоры»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:rsidTr="00832555">
        <w:trPr>
          <w:trHeight w:hRule="exact" w:val="370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Дифференцированный зачёт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:rsidTr="00832555">
        <w:trPr>
          <w:trHeight w:hRule="exact" w:val="293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left="5880" w:firstLine="0"/>
            </w:pPr>
            <w:r>
              <w:rPr>
                <w:rStyle w:val="22"/>
              </w:rPr>
              <w:t>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Default="00941BDA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80</w:t>
            </w:r>
            <w:bookmarkStart w:id="7" w:name="_GoBack"/>
            <w:bookmarkEnd w:id="7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</w:pPr>
    </w:p>
    <w:p w:rsidR="00F376AF" w:rsidRDefault="00F376AF">
      <w:pPr>
        <w:rPr>
          <w:sz w:val="2"/>
          <w:szCs w:val="2"/>
        </w:rPr>
        <w:sectPr w:rsidR="00F376AF">
          <w:pgSz w:w="16840" w:h="11900" w:orient="landscape"/>
          <w:pgMar w:top="761" w:right="2367" w:bottom="938" w:left="874" w:header="0" w:footer="3" w:gutter="0"/>
          <w:cols w:space="720"/>
          <w:noEndnote/>
          <w:docGrid w:linePitch="360"/>
        </w:sectPr>
      </w:pPr>
    </w:p>
    <w:p w:rsidR="00F376AF" w:rsidRPr="00861B48" w:rsidRDefault="00CF0B25" w:rsidP="00861B4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41"/>
        </w:tabs>
        <w:spacing w:after="0" w:line="274" w:lineRule="exact"/>
        <w:ind w:left="300"/>
        <w:rPr>
          <w:sz w:val="28"/>
          <w:szCs w:val="28"/>
        </w:rPr>
      </w:pPr>
      <w:bookmarkStart w:id="8" w:name="bookmark5"/>
      <w:r w:rsidRPr="00861B48">
        <w:rPr>
          <w:sz w:val="28"/>
          <w:szCs w:val="28"/>
        </w:rPr>
        <w:lastRenderedPageBreak/>
        <w:t>Требования к минимальному материально-техническому обеспечению</w:t>
      </w:r>
      <w:bookmarkEnd w:id="8"/>
    </w:p>
    <w:p w:rsidR="00F376AF" w:rsidRPr="00861B48" w:rsidRDefault="00CF0B25" w:rsidP="00861B48">
      <w:pPr>
        <w:pStyle w:val="20"/>
        <w:shd w:val="clear" w:color="auto" w:fill="auto"/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Для реализации программы дисциплины рекомендуется наличие учебного кабинета «Социально-экономических дисциплин».</w:t>
      </w:r>
    </w:p>
    <w:p w:rsidR="00F376AF" w:rsidRPr="00861B48" w:rsidRDefault="00CF0B25" w:rsidP="00861B48">
      <w:pPr>
        <w:pStyle w:val="20"/>
        <w:shd w:val="clear" w:color="auto" w:fill="auto"/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Оборудование учебного кабинета: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интерактивная доска с мультимедийным сопровождением;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посадочные места по количеству обучающихся;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рабочее место преподавателя;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наглядные пособия - коллекция демонстрационных плакатов, макетов, работы из методического фонда, раздаточный материал;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плакаты (на лекциях);</w:t>
      </w:r>
    </w:p>
    <w:p w:rsidR="00F376AF" w:rsidRPr="00861B48" w:rsidRDefault="00CF0B25" w:rsidP="00861B48">
      <w:pPr>
        <w:pStyle w:val="20"/>
        <w:numPr>
          <w:ilvl w:val="0"/>
          <w:numId w:val="5"/>
        </w:numPr>
        <w:shd w:val="clear" w:color="auto" w:fill="auto"/>
        <w:tabs>
          <w:tab w:val="left" w:pos="567"/>
        </w:tabs>
        <w:spacing w:after="0"/>
        <w:ind w:left="300" w:firstLine="0"/>
        <w:rPr>
          <w:sz w:val="28"/>
          <w:szCs w:val="28"/>
        </w:rPr>
      </w:pPr>
      <w:r w:rsidRPr="00861B48">
        <w:rPr>
          <w:sz w:val="28"/>
          <w:szCs w:val="28"/>
        </w:rPr>
        <w:t>рабочая тетрадь с вопросами, творческими заданиями и иллюстрациями по темам дисциплины.</w:t>
      </w:r>
    </w:p>
    <w:p w:rsidR="00F376AF" w:rsidRPr="00861B48" w:rsidRDefault="00CF0B25" w:rsidP="00861B48">
      <w:pPr>
        <w:pStyle w:val="30"/>
        <w:shd w:val="clear" w:color="auto" w:fill="auto"/>
        <w:spacing w:before="0" w:after="0" w:line="274" w:lineRule="exact"/>
        <w:ind w:left="30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Оборудование и технологическое оснащение рабочих мест:</w:t>
      </w:r>
    </w:p>
    <w:p w:rsidR="00F376AF" w:rsidRPr="00861B48" w:rsidRDefault="00CF0B25" w:rsidP="00861B48">
      <w:pPr>
        <w:pStyle w:val="20"/>
        <w:shd w:val="clear" w:color="auto" w:fill="auto"/>
        <w:spacing w:after="240"/>
        <w:ind w:left="300" w:firstLine="52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- компьютеры, принтер, сканер, модем (спутниковая система), проектор, программное обеспечение общего и профессионального назначения (комплект лицензионного программного обеспечения), комплект учебно-методической документации.</w:t>
      </w:r>
    </w:p>
    <w:p w:rsidR="00F376AF" w:rsidRPr="00861B48" w:rsidRDefault="00CF0B25" w:rsidP="00861B48">
      <w:pPr>
        <w:pStyle w:val="20"/>
        <w:numPr>
          <w:ilvl w:val="0"/>
          <w:numId w:val="4"/>
        </w:numPr>
        <w:shd w:val="clear" w:color="auto" w:fill="auto"/>
        <w:tabs>
          <w:tab w:val="left" w:pos="841"/>
        </w:tabs>
        <w:spacing w:after="240"/>
        <w:ind w:left="300" w:firstLine="0"/>
        <w:jc w:val="both"/>
        <w:rPr>
          <w:sz w:val="28"/>
          <w:szCs w:val="28"/>
        </w:rPr>
      </w:pPr>
      <w:r w:rsidRPr="00861B48">
        <w:rPr>
          <w:rStyle w:val="23"/>
          <w:sz w:val="28"/>
          <w:szCs w:val="28"/>
        </w:rPr>
        <w:t xml:space="preserve">Активные и интерактивные методы обучения: </w:t>
      </w:r>
      <w:r w:rsidRPr="00861B48">
        <w:rPr>
          <w:sz w:val="28"/>
          <w:szCs w:val="28"/>
        </w:rPr>
        <w:t>дискуссии, презентации; проблемная лекция; игровые, тренинговые, рейтинговые; применение аудио - и видеоматериалов, ИКТ, метод проектов.</w:t>
      </w:r>
    </w:p>
    <w:p w:rsidR="00F376AF" w:rsidRPr="00861B48" w:rsidRDefault="00CF0B25" w:rsidP="00861B4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41"/>
        </w:tabs>
        <w:spacing w:after="0" w:line="274" w:lineRule="exact"/>
        <w:ind w:left="300"/>
        <w:rPr>
          <w:sz w:val="28"/>
          <w:szCs w:val="28"/>
        </w:rPr>
      </w:pPr>
      <w:bookmarkStart w:id="9" w:name="bookmark6"/>
      <w:r w:rsidRPr="00861B48">
        <w:rPr>
          <w:sz w:val="28"/>
          <w:szCs w:val="28"/>
        </w:rPr>
        <w:t>Информационное обеспечение обучения</w:t>
      </w:r>
      <w:bookmarkEnd w:id="9"/>
    </w:p>
    <w:p w:rsidR="00F376AF" w:rsidRPr="00861B48" w:rsidRDefault="00CF0B25" w:rsidP="00861B48">
      <w:pPr>
        <w:pStyle w:val="30"/>
        <w:shd w:val="clear" w:color="auto" w:fill="auto"/>
        <w:spacing w:before="0" w:after="0" w:line="274" w:lineRule="exact"/>
        <w:ind w:left="30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Перечень рекомендуемых учебных изданий, Интернет-ресурсов, дополнительной</w:t>
      </w:r>
    </w:p>
    <w:p w:rsidR="00F376AF" w:rsidRPr="00861B48" w:rsidRDefault="00CF0B25" w:rsidP="00861B48">
      <w:pPr>
        <w:pStyle w:val="30"/>
        <w:shd w:val="clear" w:color="auto" w:fill="auto"/>
        <w:spacing w:before="0" w:after="0" w:line="274" w:lineRule="exact"/>
        <w:ind w:left="30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литературы</w:t>
      </w:r>
    </w:p>
    <w:p w:rsidR="00F376AF" w:rsidRPr="00861B48" w:rsidRDefault="00CF0B25" w:rsidP="00861B48">
      <w:pPr>
        <w:pStyle w:val="30"/>
        <w:shd w:val="clear" w:color="auto" w:fill="auto"/>
        <w:spacing w:before="0" w:after="0" w:line="274" w:lineRule="exact"/>
        <w:ind w:left="30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Основные источники:</w:t>
      </w:r>
    </w:p>
    <w:p w:rsidR="00F376AF" w:rsidRPr="00861B48" w:rsidRDefault="00CF0B25" w:rsidP="00861B48">
      <w:pPr>
        <w:pStyle w:val="20"/>
        <w:shd w:val="clear" w:color="auto" w:fill="auto"/>
        <w:spacing w:after="240"/>
        <w:ind w:left="1040"/>
        <w:rPr>
          <w:sz w:val="28"/>
          <w:szCs w:val="28"/>
        </w:rPr>
      </w:pPr>
      <w:r w:rsidRPr="00861B48">
        <w:rPr>
          <w:sz w:val="28"/>
          <w:szCs w:val="28"/>
        </w:rPr>
        <w:t>1. Штейнмец А.Э. Общая психология :учеб. пособие для ВУЗов.- М: Издательский центр "Академия", 2013</w:t>
      </w:r>
    </w:p>
    <w:p w:rsidR="00F376AF" w:rsidRPr="00861B48" w:rsidRDefault="00CF0B25" w:rsidP="00861B48">
      <w:pPr>
        <w:pStyle w:val="10"/>
        <w:keepNext/>
        <w:keepLines/>
        <w:shd w:val="clear" w:color="auto" w:fill="auto"/>
        <w:spacing w:after="0" w:line="274" w:lineRule="exact"/>
        <w:ind w:left="300"/>
        <w:rPr>
          <w:sz w:val="28"/>
          <w:szCs w:val="28"/>
        </w:rPr>
      </w:pPr>
      <w:bookmarkStart w:id="10" w:name="bookmark7"/>
      <w:r w:rsidRPr="00861B48">
        <w:rPr>
          <w:sz w:val="28"/>
          <w:szCs w:val="28"/>
        </w:rPr>
        <w:t>Дополнительные источники:</w:t>
      </w:r>
      <w:bookmarkEnd w:id="10"/>
    </w:p>
    <w:p w:rsidR="00F376AF" w:rsidRPr="00861B48" w:rsidRDefault="00CF0B25" w:rsidP="00861B48">
      <w:pPr>
        <w:pStyle w:val="20"/>
        <w:numPr>
          <w:ilvl w:val="0"/>
          <w:numId w:val="6"/>
        </w:numPr>
        <w:shd w:val="clear" w:color="auto" w:fill="auto"/>
        <w:tabs>
          <w:tab w:val="left" w:pos="1021"/>
        </w:tabs>
        <w:spacing w:after="0"/>
        <w:ind w:left="68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Психология / Под ред. В.Н.Дружинина. - СПб.: Питер, 2011, 512с.</w:t>
      </w:r>
    </w:p>
    <w:p w:rsidR="00F376AF" w:rsidRPr="00861B48" w:rsidRDefault="00CF0B25" w:rsidP="00861B48">
      <w:pPr>
        <w:pStyle w:val="20"/>
        <w:numPr>
          <w:ilvl w:val="0"/>
          <w:numId w:val="6"/>
        </w:numPr>
        <w:shd w:val="clear" w:color="auto" w:fill="auto"/>
        <w:tabs>
          <w:tab w:val="left" w:pos="1034"/>
        </w:tabs>
        <w:spacing w:after="0"/>
        <w:ind w:left="1040"/>
        <w:rPr>
          <w:sz w:val="28"/>
          <w:szCs w:val="28"/>
        </w:rPr>
      </w:pPr>
      <w:r w:rsidRPr="00861B48">
        <w:rPr>
          <w:sz w:val="28"/>
          <w:szCs w:val="28"/>
        </w:rPr>
        <w:t>Еникеев М.И. Общая и социальная психология. - М.: НОРМА - ИНФРА, 2010. С.368-379.</w:t>
      </w:r>
    </w:p>
    <w:p w:rsidR="00F376AF" w:rsidRPr="00861B48" w:rsidRDefault="00CF0B25" w:rsidP="00861B48">
      <w:pPr>
        <w:pStyle w:val="20"/>
        <w:numPr>
          <w:ilvl w:val="0"/>
          <w:numId w:val="6"/>
        </w:numPr>
        <w:shd w:val="clear" w:color="auto" w:fill="auto"/>
        <w:tabs>
          <w:tab w:val="left" w:pos="1021"/>
        </w:tabs>
        <w:spacing w:after="283"/>
        <w:ind w:left="540" w:firstLine="140"/>
        <w:rPr>
          <w:sz w:val="28"/>
          <w:szCs w:val="28"/>
        </w:rPr>
      </w:pPr>
      <w:r w:rsidRPr="00861B48">
        <w:rPr>
          <w:sz w:val="28"/>
          <w:szCs w:val="28"/>
        </w:rPr>
        <w:t xml:space="preserve">Щадриков В.Д. Введение в психологию: эмоции и чувства. - М.: Логос, 2012. </w:t>
      </w:r>
      <w:r w:rsidRPr="00861B48">
        <w:rPr>
          <w:rStyle w:val="23"/>
          <w:sz w:val="28"/>
          <w:szCs w:val="28"/>
        </w:rPr>
        <w:t>Интернет-ресурсы:</w:t>
      </w:r>
    </w:p>
    <w:p w:rsidR="00F376AF" w:rsidRPr="00861B48" w:rsidRDefault="00941BDA" w:rsidP="00861B48">
      <w:pPr>
        <w:pStyle w:val="20"/>
        <w:shd w:val="clear" w:color="auto" w:fill="auto"/>
        <w:spacing w:after="303" w:line="220" w:lineRule="exact"/>
        <w:ind w:left="300" w:firstLine="0"/>
        <w:jc w:val="both"/>
        <w:rPr>
          <w:sz w:val="28"/>
          <w:szCs w:val="28"/>
        </w:rPr>
      </w:pPr>
      <w:hyperlink r:id="rId17" w:history="1">
        <w:r w:rsidR="00CF0B25" w:rsidRPr="00861B48">
          <w:rPr>
            <w:rStyle w:val="a3"/>
            <w:sz w:val="28"/>
            <w:szCs w:val="28"/>
            <w:lang w:val="en-US" w:eastAsia="en-US" w:bidi="en-US"/>
          </w:rPr>
          <w:t>http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://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laiko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.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narod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.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ru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/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litra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_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obsh</w:t>
        </w:r>
        <w:r w:rsidR="00CF0B25" w:rsidRPr="00861B48">
          <w:rPr>
            <w:rStyle w:val="a3"/>
            <w:sz w:val="28"/>
            <w:szCs w:val="28"/>
            <w:lang w:eastAsia="en-US" w:bidi="en-US"/>
          </w:rPr>
          <w:t>.</w:t>
        </w:r>
        <w:r w:rsidR="00CF0B25" w:rsidRPr="00861B48">
          <w:rPr>
            <w:rStyle w:val="a3"/>
            <w:sz w:val="28"/>
            <w:szCs w:val="28"/>
            <w:lang w:val="en-US" w:eastAsia="en-US" w:bidi="en-US"/>
          </w:rPr>
          <w:t>html</w:t>
        </w:r>
      </w:hyperlink>
    </w:p>
    <w:p w:rsidR="00F376AF" w:rsidRPr="00861B48" w:rsidRDefault="00CF0B25" w:rsidP="00861B48">
      <w:pPr>
        <w:pStyle w:val="10"/>
        <w:keepNext/>
        <w:keepLines/>
        <w:shd w:val="clear" w:color="auto" w:fill="auto"/>
        <w:spacing w:after="255" w:line="220" w:lineRule="exact"/>
        <w:ind w:left="300" w:firstLine="520"/>
        <w:rPr>
          <w:sz w:val="28"/>
          <w:szCs w:val="28"/>
        </w:rPr>
      </w:pPr>
      <w:bookmarkStart w:id="11" w:name="bookmark8"/>
      <w:r w:rsidRPr="00861B48">
        <w:rPr>
          <w:sz w:val="28"/>
          <w:szCs w:val="28"/>
        </w:rPr>
        <w:t>4. КОНТРОЛЬ И ОЦЕНКА РЕЗУЛЬТАТОВ ОСВОЕ</w:t>
      </w:r>
      <w:r w:rsidRPr="00861B48">
        <w:rPr>
          <w:rStyle w:val="11"/>
          <w:b/>
          <w:bCs/>
          <w:sz w:val="28"/>
          <w:szCs w:val="28"/>
        </w:rPr>
        <w:t>НИЯ</w:t>
      </w:r>
      <w:r w:rsidRPr="00861B48">
        <w:rPr>
          <w:sz w:val="28"/>
          <w:szCs w:val="28"/>
        </w:rPr>
        <w:t xml:space="preserve"> ДИСЦИПЛИНЫ</w:t>
      </w:r>
      <w:bookmarkEnd w:id="11"/>
    </w:p>
    <w:p w:rsidR="00F376AF" w:rsidRPr="00861B48" w:rsidRDefault="00CF0B25" w:rsidP="00861B48">
      <w:pPr>
        <w:pStyle w:val="20"/>
        <w:shd w:val="clear" w:color="auto" w:fill="auto"/>
        <w:spacing w:after="0"/>
        <w:ind w:left="300" w:firstLine="0"/>
        <w:jc w:val="both"/>
        <w:rPr>
          <w:sz w:val="28"/>
          <w:szCs w:val="28"/>
        </w:rPr>
      </w:pPr>
      <w:r w:rsidRPr="00861B48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8"/>
        <w:gridCol w:w="4867"/>
      </w:tblGrid>
      <w:tr w:rsidR="00F376AF" w:rsidRPr="00861B48">
        <w:trPr>
          <w:trHeight w:hRule="exact" w:val="566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F376AF" w:rsidRPr="00861B48">
        <w:trPr>
          <w:trHeight w:hRule="exact" w:val="288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861B48">
              <w:rPr>
                <w:rStyle w:val="24"/>
                <w:sz w:val="28"/>
                <w:szCs w:val="28"/>
              </w:rPr>
              <w:t>2</w:t>
            </w:r>
          </w:p>
        </w:tc>
      </w:tr>
      <w:tr w:rsidR="00F376AF" w:rsidRPr="00861B48">
        <w:trPr>
          <w:trHeight w:hRule="exact" w:val="293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Умения: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F376AF" w:rsidP="00861B48">
            <w:pPr>
              <w:framePr w:w="995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76AF" w:rsidRPr="00861B48" w:rsidRDefault="00F376AF" w:rsidP="00861B48">
      <w:pPr>
        <w:framePr w:w="9955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376AF" w:rsidRPr="00861B48" w:rsidRDefault="00F376AF" w:rsidP="00861B48">
      <w:pPr>
        <w:rPr>
          <w:rFonts w:ascii="Times New Roman" w:hAnsi="Times New Roman" w:cs="Times New Roman"/>
          <w:sz w:val="28"/>
          <w:szCs w:val="28"/>
        </w:rPr>
      </w:pPr>
    </w:p>
    <w:p w:rsidR="00F376AF" w:rsidRPr="00861B48" w:rsidRDefault="00F376AF" w:rsidP="00861B48">
      <w:pPr>
        <w:rPr>
          <w:rFonts w:ascii="Times New Roman" w:hAnsi="Times New Roman" w:cs="Times New Roman"/>
          <w:sz w:val="28"/>
          <w:szCs w:val="28"/>
        </w:rPr>
        <w:sectPr w:rsidR="00F376AF" w:rsidRPr="00861B48"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1947" w:right="549" w:bottom="1525" w:left="1395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3"/>
        <w:gridCol w:w="4858"/>
      </w:tblGrid>
      <w:tr w:rsidR="00F376AF" w:rsidRPr="00861B48">
        <w:trPr>
          <w:trHeight w:hRule="exact" w:val="1118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lastRenderedPageBreak/>
              <w:t>1) применять техники и приемы эффективного общения в профессиональной деятельности;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 1.1. Выявление структуры морали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98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Выполнение индивидуальных заданий - сообщений по теме: «Функции морали»</w:t>
            </w:r>
          </w:p>
        </w:tc>
      </w:tr>
      <w:tr w:rsidR="00F376AF" w:rsidRPr="00861B48">
        <w:trPr>
          <w:trHeight w:hRule="exact" w:val="194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2) использовать приемы саморегуляции поведения в процессе межличностного общения;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93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 1.2: Составление табличных данных по истории мирового этикета.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89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Подготовка доклада на темы: «Внешнее как форма проявления сущности духовной культуры», «Поведение в общественных местах»</w:t>
            </w:r>
          </w:p>
        </w:tc>
      </w:tr>
      <w:tr w:rsidR="00F376AF" w:rsidRPr="00861B48">
        <w:trPr>
          <w:trHeight w:hRule="exact" w:val="283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2"/>
                <w:sz w:val="28"/>
                <w:szCs w:val="28"/>
              </w:rPr>
              <w:t>Знания: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F376AF" w:rsidP="00861B48">
            <w:pPr>
              <w:framePr w:w="9941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6AF" w:rsidRPr="00861B48">
        <w:trPr>
          <w:trHeight w:hRule="exact" w:val="194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1) взаимосвязь общения и деятельности;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теме6.1: Выполнение презентации о языковых нормах устного делового общения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Выполнение докладов на тему: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«Ритуалы и традиции в деятельности организации»</w:t>
            </w:r>
          </w:p>
        </w:tc>
      </w:tr>
      <w:tr w:rsidR="00F376AF" w:rsidRPr="00861B48">
        <w:trPr>
          <w:trHeight w:hRule="exact" w:val="193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2) цели, функции, виды и уровни общения;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теме7.1: Выполнение индивидуальных презентации на тему: «Рабочий кабинет руководителя»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Выполнение докладов на тему: Факторы, способствующие развитию корпоративной этики в организации</w:t>
            </w:r>
          </w:p>
        </w:tc>
      </w:tr>
      <w:tr w:rsidR="00F376AF" w:rsidRPr="00861B48">
        <w:trPr>
          <w:trHeight w:hRule="exact" w:val="1800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3) роли и ролевые ожидания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теме3.1: «Ритуалы и традиции в деятельности организации»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Выполнение презентаций на тему: «Коммуникативная культура»</w:t>
            </w:r>
          </w:p>
        </w:tc>
      </w:tr>
      <w:tr w:rsidR="00F376AF" w:rsidRPr="00861B48">
        <w:trPr>
          <w:trHeight w:hRule="exact" w:val="169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4) роли и ролевые ожидания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теме: 4.1 Создание образа делового человека.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Выполнение презентаций на тему: Выявление роли особенностей внешнего вида и одежды делового человека</w:t>
            </w:r>
          </w:p>
        </w:tc>
      </w:tr>
      <w:tr w:rsidR="00F376AF" w:rsidRPr="00861B48">
        <w:trPr>
          <w:trHeight w:hRule="exact" w:val="166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5) виды социальных взаимодействий;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теме5.1: «Система визуальных коммуникаций учреждения»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подготовка кроссвордов по теме: Психология административного общения</w:t>
            </w:r>
          </w:p>
        </w:tc>
      </w:tr>
      <w:tr w:rsidR="00F376AF" w:rsidRPr="00861B48">
        <w:trPr>
          <w:trHeight w:hRule="exact" w:val="1997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6) механизмы взаимопонимания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теме6.1: Составление глоссария по изученным темам: «Этические проблемы корпоративных отношений»,</w:t>
            </w:r>
          </w:p>
          <w:p w:rsidR="00F376AF" w:rsidRPr="00861B48" w:rsidRDefault="00CF0B25" w:rsidP="00861B48">
            <w:pPr>
              <w:pStyle w:val="20"/>
              <w:framePr w:w="994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Работа с тестовыми заданиями по теме: «Кинесика и этикет в ситуации знакомства»</w:t>
            </w:r>
          </w:p>
        </w:tc>
      </w:tr>
    </w:tbl>
    <w:p w:rsidR="00F376AF" w:rsidRPr="00861B48" w:rsidRDefault="00F376AF" w:rsidP="00861B48">
      <w:pPr>
        <w:framePr w:w="9941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376AF" w:rsidRPr="00861B48" w:rsidRDefault="00F376AF" w:rsidP="00861B48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8"/>
        <w:gridCol w:w="4867"/>
      </w:tblGrid>
      <w:tr w:rsidR="00F376AF" w:rsidRPr="00861B48">
        <w:trPr>
          <w:trHeight w:hRule="exact" w:val="1723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7) техники и приемы общения, правила слушания, ведения беседы, убеждения;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теме3.1: составление глоссария: «Этические проблемы корпоративных отношений»</w:t>
            </w:r>
          </w:p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подготовка кроссвордов по теме: «Стиль и культура протокольных мероприятий»</w:t>
            </w:r>
          </w:p>
        </w:tc>
      </w:tr>
      <w:tr w:rsidR="00F376AF" w:rsidRPr="00861B48">
        <w:trPr>
          <w:trHeight w:hRule="exact" w:val="169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8) этические принципы общения;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теме2.1: Распознавание трактовок по темам «Этические нормы делового общения»</w:t>
            </w:r>
          </w:p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Подготовка презентации на тему: Корпоративная этика и социальная ответственность</w:t>
            </w:r>
          </w:p>
        </w:tc>
      </w:tr>
      <w:tr w:rsidR="00F376AF" w:rsidRPr="00861B48">
        <w:trPr>
          <w:trHeight w:hRule="exact" w:val="170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shd w:val="clear" w:color="auto" w:fill="auto"/>
              <w:spacing w:after="0"/>
              <w:ind w:firstLine="42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9) источники, причины, виды и способы разрешения конфликтов;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Практическое занятие по теме: .1: составление глоссария «Способы разрешения конфликтов»</w:t>
            </w:r>
          </w:p>
          <w:p w:rsidR="00F376AF" w:rsidRPr="00861B48" w:rsidRDefault="00CF0B25" w:rsidP="00861B48">
            <w:pPr>
              <w:pStyle w:val="20"/>
              <w:framePr w:w="995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rPr>
                <w:sz w:val="28"/>
                <w:szCs w:val="28"/>
              </w:rPr>
            </w:pPr>
            <w:r w:rsidRPr="00861B48">
              <w:rPr>
                <w:rStyle w:val="21"/>
                <w:sz w:val="28"/>
                <w:szCs w:val="28"/>
              </w:rPr>
              <w:t>Индивидуальные задания: Работа с тестовыми заданиями по теме: «Деловая беседа, конкретные примеры»</w:t>
            </w:r>
          </w:p>
        </w:tc>
      </w:tr>
    </w:tbl>
    <w:p w:rsidR="00F376AF" w:rsidRPr="00861B48" w:rsidRDefault="00F376AF" w:rsidP="00861B48">
      <w:pPr>
        <w:framePr w:w="9955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376AF" w:rsidRPr="00861B48" w:rsidRDefault="00F376AF" w:rsidP="00861B48">
      <w:pPr>
        <w:rPr>
          <w:rFonts w:ascii="Times New Roman" w:hAnsi="Times New Roman" w:cs="Times New Roman"/>
          <w:sz w:val="28"/>
          <w:szCs w:val="28"/>
        </w:rPr>
      </w:pPr>
    </w:p>
    <w:p w:rsidR="00F376AF" w:rsidRPr="00861B48" w:rsidRDefault="00F376AF" w:rsidP="00861B48">
      <w:pPr>
        <w:rPr>
          <w:rFonts w:ascii="Times New Roman" w:hAnsi="Times New Roman" w:cs="Times New Roman"/>
          <w:sz w:val="28"/>
          <w:szCs w:val="28"/>
        </w:rPr>
      </w:pPr>
    </w:p>
    <w:sectPr w:rsidR="00F376AF" w:rsidRPr="00861B48">
      <w:pgSz w:w="11900" w:h="16840"/>
      <w:pgMar w:top="1064" w:right="551" w:bottom="1246" w:left="13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3E11" w:rsidRDefault="00E63E11">
      <w:r>
        <w:separator/>
      </w:r>
    </w:p>
  </w:endnote>
  <w:endnote w:type="continuationSeparator" w:id="0">
    <w:p w:rsidR="00E63E11" w:rsidRDefault="00E6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1B48" w:rsidRDefault="00861B48" w:rsidP="00E77903">
    <w:pPr>
      <w:pStyle w:val="ab"/>
      <w:framePr w:wrap="around" w:vAnchor="text" w:hAnchor="margin" w:xAlign="in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4</w:t>
    </w:r>
    <w:r>
      <w:rPr>
        <w:rStyle w:val="ad"/>
      </w:rPr>
      <w:fldChar w:fldCharType="end"/>
    </w:r>
  </w:p>
  <w:p w:rsidR="00861B48" w:rsidRDefault="00861B48" w:rsidP="00E77903">
    <w:pPr>
      <w:pStyle w:val="ab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10104755</wp:posOffset>
              </wp:positionV>
              <wp:extent cx="70485" cy="160655"/>
              <wp:effectExtent l="1905" t="0" r="381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546.9pt;margin-top:795.65pt;width:5.5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1B48" w:rsidRDefault="00861B4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D4650">
      <w:rPr>
        <w:noProof/>
      </w:rPr>
      <w:t>3</w:t>
    </w:r>
    <w:r>
      <w:fldChar w:fldCharType="end"/>
    </w:r>
  </w:p>
  <w:p w:rsidR="00861B48" w:rsidRDefault="00861B48" w:rsidP="00E77903">
    <w:pPr>
      <w:pStyle w:val="ab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6917055</wp:posOffset>
              </wp:positionH>
              <wp:positionV relativeFrom="page">
                <wp:posOffset>9798685</wp:posOffset>
              </wp:positionV>
              <wp:extent cx="70485" cy="160655"/>
              <wp:effectExtent l="1905" t="0" r="3810" b="381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544.65pt;margin-top:771.5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70485" cy="160655"/>
              <wp:effectExtent l="0" t="0" r="635" b="444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541.9pt;margin-top:81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1H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pxgxEkHLXqgo0a3YkSJ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6979920</wp:posOffset>
              </wp:positionV>
              <wp:extent cx="70485" cy="160655"/>
              <wp:effectExtent l="0" t="0" r="0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779.8pt;margin-top:549.6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cPqg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6979920</wp:posOffset>
              </wp:positionV>
              <wp:extent cx="70485" cy="160655"/>
              <wp:effectExtent l="0" t="0" r="0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779.8pt;margin-top:549.6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GD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0485" cy="160655"/>
              <wp:effectExtent l="0" t="0" r="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779.8pt;margin-top:548.9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140335" cy="160655"/>
              <wp:effectExtent l="0" t="0" r="0" b="444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541.9pt;margin-top:81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cDtrA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140335" cy="160655"/>
              <wp:effectExtent l="0" t="0" r="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650" w:rsidRPr="008D4650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541.9pt;margin-top:81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650" w:rsidRPr="008D4650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3E11" w:rsidRDefault="00E63E11"/>
  </w:footnote>
  <w:footnote w:type="continuationSeparator" w:id="0">
    <w:p w:rsidR="00E63E11" w:rsidRDefault="00E6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F376A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F376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2161540</wp:posOffset>
              </wp:positionH>
              <wp:positionV relativeFrom="page">
                <wp:posOffset>575945</wp:posOffset>
              </wp:positionV>
              <wp:extent cx="6284595" cy="175260"/>
              <wp:effectExtent l="0" t="4445" r="254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459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2.2. Тематический план и содержание учебной дисциплины ОГСЭ.03 Психология общения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170.2pt;margin-top:45.35pt;width:494.8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2.2. Тематический план и содержание учебной дисциплины ОГСЭ.03 Психология общения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935990</wp:posOffset>
              </wp:positionV>
              <wp:extent cx="4391025" cy="175260"/>
              <wp:effectExtent l="4445" t="2540" r="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3. УСЛОВИЯ РЕАЛИЗАЦИИ ПРОГРАММЫ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85.1pt;margin-top:73.7pt;width:345.75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3. УСЛОВИЯ РЕАЛИЗАЦИИ ПРОГРАММЫ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51A9"/>
    <w:multiLevelType w:val="multilevel"/>
    <w:tmpl w:val="0A5EF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328B5"/>
    <w:multiLevelType w:val="multilevel"/>
    <w:tmpl w:val="AE0C7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C5118"/>
    <w:multiLevelType w:val="multilevel"/>
    <w:tmpl w:val="B178F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00FF0"/>
    <w:multiLevelType w:val="multilevel"/>
    <w:tmpl w:val="308A73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E03456"/>
    <w:multiLevelType w:val="multilevel"/>
    <w:tmpl w:val="E5C66E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4E45CF"/>
    <w:multiLevelType w:val="multilevel"/>
    <w:tmpl w:val="974C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981712"/>
    <w:multiLevelType w:val="multilevel"/>
    <w:tmpl w:val="9D6A9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603C05"/>
    <w:multiLevelType w:val="multilevel"/>
    <w:tmpl w:val="9ACCF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520462"/>
    <w:multiLevelType w:val="multilevel"/>
    <w:tmpl w:val="865E2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FF3831"/>
    <w:multiLevelType w:val="multilevel"/>
    <w:tmpl w:val="D48C90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810537"/>
    <w:multiLevelType w:val="multilevel"/>
    <w:tmpl w:val="712AF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5D7EA7"/>
    <w:multiLevelType w:val="multilevel"/>
    <w:tmpl w:val="1FFC5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8D16E5"/>
    <w:multiLevelType w:val="multilevel"/>
    <w:tmpl w:val="015EF5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5855E8"/>
    <w:multiLevelType w:val="multilevel"/>
    <w:tmpl w:val="BD04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1D56BA"/>
    <w:multiLevelType w:val="multilevel"/>
    <w:tmpl w:val="C6148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0F0CC9"/>
    <w:multiLevelType w:val="multilevel"/>
    <w:tmpl w:val="47F039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EC5BCA"/>
    <w:multiLevelType w:val="multilevel"/>
    <w:tmpl w:val="4F4A59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7"/>
  </w:num>
  <w:num w:numId="14">
    <w:abstractNumId w:val="11"/>
  </w:num>
  <w:num w:numId="15">
    <w:abstractNumId w:val="0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AF"/>
    <w:rsid w:val="00096791"/>
    <w:rsid w:val="000C10A6"/>
    <w:rsid w:val="001A4B6E"/>
    <w:rsid w:val="002E2312"/>
    <w:rsid w:val="00387B9D"/>
    <w:rsid w:val="005E6F50"/>
    <w:rsid w:val="00764D8A"/>
    <w:rsid w:val="00832555"/>
    <w:rsid w:val="00861B48"/>
    <w:rsid w:val="008D4650"/>
    <w:rsid w:val="00941BDA"/>
    <w:rsid w:val="009D43B4"/>
    <w:rsid w:val="00AF4617"/>
    <w:rsid w:val="00CF0B25"/>
    <w:rsid w:val="00E63E11"/>
    <w:rsid w:val="00F376AF"/>
    <w:rsid w:val="00F8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038743"/>
  <w15:docId w15:val="{0F794FBE-D3B6-443C-BAC2-B1244DB5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4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340" w:after="6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520" w:line="0" w:lineRule="atLeast"/>
      <w:jc w:val="right"/>
    </w:pPr>
    <w:rPr>
      <w:rFonts w:ascii="Franklin Gothic Heavy" w:eastAsia="Franklin Gothic Heavy" w:hAnsi="Franklin Gothic Heavy" w:cs="Franklin Gothic Heavy"/>
      <w:sz w:val="18"/>
      <w:szCs w:val="1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No Spacing"/>
    <w:link w:val="a9"/>
    <w:uiPriority w:val="1"/>
    <w:qFormat/>
    <w:rsid w:val="002E2312"/>
    <w:rPr>
      <w:color w:val="000000"/>
    </w:rPr>
  </w:style>
  <w:style w:type="table" w:styleId="aa">
    <w:name w:val="Table Grid"/>
    <w:basedOn w:val="a1"/>
    <w:uiPriority w:val="59"/>
    <w:rsid w:val="002E2312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861B48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Нижний колонтитул Знак"/>
    <w:basedOn w:val="a0"/>
    <w:link w:val="ab"/>
    <w:uiPriority w:val="99"/>
    <w:rsid w:val="00861B48"/>
    <w:rPr>
      <w:rFonts w:ascii="Times New Roman" w:eastAsia="Times New Roman" w:hAnsi="Times New Roman" w:cs="Times New Roman"/>
      <w:lang w:bidi="ar-SA"/>
    </w:rPr>
  </w:style>
  <w:style w:type="character" w:styleId="ad">
    <w:name w:val="page number"/>
    <w:basedOn w:val="a0"/>
    <w:rsid w:val="00861B48"/>
  </w:style>
  <w:style w:type="paragraph" w:styleId="ae">
    <w:name w:val="header"/>
    <w:basedOn w:val="a"/>
    <w:link w:val="af"/>
    <w:rsid w:val="00861B48"/>
    <w:pPr>
      <w:widowControl/>
      <w:tabs>
        <w:tab w:val="center" w:pos="4153"/>
        <w:tab w:val="right" w:pos="8306"/>
      </w:tabs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f">
    <w:name w:val="Верхний колонтитул Знак"/>
    <w:basedOn w:val="a0"/>
    <w:link w:val="ae"/>
    <w:rsid w:val="00861B48"/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a9">
    <w:name w:val="Без интервала Знак"/>
    <w:link w:val="a8"/>
    <w:rsid w:val="00764D8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hyperlink" Target="http://laiko.narod.ru/litra_obsh.html" TargetMode="Externa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user</cp:lastModifiedBy>
  <cp:revision>5</cp:revision>
  <dcterms:created xsi:type="dcterms:W3CDTF">2021-04-28T01:04:00Z</dcterms:created>
  <dcterms:modified xsi:type="dcterms:W3CDTF">2021-11-10T06:53:00Z</dcterms:modified>
</cp:coreProperties>
</file>